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Style w:val="Strong"/>
          <w:rFonts w:ascii="Arial" w:hAnsi="Arial" w:cs="Arial"/>
        </w:rPr>
        <w:t>To</w:t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Style w:val="Strong"/>
          <w:rFonts w:ascii="Arial" w:hAnsi="Arial" w:cs="Arial"/>
        </w:rPr>
        <w:tab/>
      </w:r>
      <w:r w:rsidRPr="00802EA3">
        <w:rPr>
          <w:rFonts w:ascii="Arial" w:hAnsi="Arial" w:cs="Arial"/>
        </w:rPr>
        <w:br/>
        <w:t xml:space="preserve">The Branch </w:t>
      </w:r>
      <w:r w:rsidR="00B50F63" w:rsidRPr="00802EA3">
        <w:rPr>
          <w:rFonts w:ascii="Arial" w:hAnsi="Arial" w:cs="Arial"/>
        </w:rPr>
        <w:t>Head</w:t>
      </w:r>
      <w:r w:rsidRPr="00802EA3">
        <w:rPr>
          <w:rFonts w:ascii="Arial" w:hAnsi="Arial" w:cs="Arial"/>
        </w:rPr>
        <w:br/>
        <w:t>Punjab National Bank</w:t>
      </w:r>
      <w:r w:rsidRPr="00802EA3">
        <w:rPr>
          <w:rFonts w:ascii="Arial" w:hAnsi="Arial" w:cs="Arial"/>
        </w:rPr>
        <w:br/>
      </w:r>
      <w:r w:rsidR="00B317EC">
        <w:rPr>
          <w:rFonts w:ascii="Arial" w:hAnsi="Arial" w:cs="Arial"/>
        </w:rPr>
        <w:t>Branch:</w:t>
      </w:r>
      <w:bookmarkStart w:id="0" w:name="_GoBack"/>
      <w:bookmarkEnd w:id="0"/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Style w:val="Strong"/>
          <w:rFonts w:ascii="Arial" w:hAnsi="Arial" w:cs="Arial"/>
        </w:rPr>
        <w:t>Subject: Request for Closure/Write-off of Bill of Entry (BoE) in IDPMS</w:t>
      </w:r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Fonts w:ascii="Arial" w:hAnsi="Arial" w:cs="Arial"/>
        </w:rPr>
        <w:t>Dear Sir/Madam,</w:t>
      </w:r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Fonts w:ascii="Arial" w:hAnsi="Arial" w:cs="Arial"/>
        </w:rPr>
        <w:t xml:space="preserve">We request you to kindly close/write off the following Bill of Entry in </w:t>
      </w:r>
      <w:r w:rsidR="00B50F63" w:rsidRPr="00802EA3">
        <w:rPr>
          <w:rFonts w:ascii="Arial" w:hAnsi="Arial" w:cs="Arial"/>
        </w:rPr>
        <w:t xml:space="preserve">RBI </w:t>
      </w:r>
      <w:r w:rsidRPr="00802EA3">
        <w:rPr>
          <w:rFonts w:ascii="Arial" w:hAnsi="Arial" w:cs="Arial"/>
        </w:rPr>
        <w:t>IDPMS.</w:t>
      </w:r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Style w:val="Strong"/>
          <w:rFonts w:ascii="Arial" w:hAnsi="Arial" w:cs="Arial"/>
        </w:rPr>
        <w:t>Details of the Bill of Entry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8"/>
        <w:gridCol w:w="2108"/>
        <w:gridCol w:w="6134"/>
      </w:tblGrid>
      <w:tr w:rsidR="00D03415" w:rsidRPr="00802EA3" w:rsidTr="00D03415">
        <w:trPr>
          <w:trHeight w:val="363"/>
        </w:trPr>
        <w:tc>
          <w:tcPr>
            <w:tcW w:w="69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1</w:t>
            </w:r>
          </w:p>
        </w:tc>
        <w:tc>
          <w:tcPr>
            <w:tcW w:w="210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IEC No</w:t>
            </w:r>
          </w:p>
        </w:tc>
        <w:tc>
          <w:tcPr>
            <w:tcW w:w="6134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</w:p>
        </w:tc>
      </w:tr>
      <w:tr w:rsidR="00D03415" w:rsidRPr="00802EA3" w:rsidTr="00D03415">
        <w:trPr>
          <w:trHeight w:val="363"/>
        </w:trPr>
        <w:tc>
          <w:tcPr>
            <w:tcW w:w="69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2</w:t>
            </w:r>
          </w:p>
        </w:tc>
        <w:tc>
          <w:tcPr>
            <w:tcW w:w="210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Bill of Entry No</w:t>
            </w:r>
          </w:p>
        </w:tc>
        <w:tc>
          <w:tcPr>
            <w:tcW w:w="6134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</w:p>
        </w:tc>
      </w:tr>
      <w:tr w:rsidR="00D03415" w:rsidRPr="00802EA3" w:rsidTr="00D03415">
        <w:trPr>
          <w:trHeight w:val="363"/>
        </w:trPr>
        <w:tc>
          <w:tcPr>
            <w:tcW w:w="69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3</w:t>
            </w:r>
          </w:p>
        </w:tc>
        <w:tc>
          <w:tcPr>
            <w:tcW w:w="210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Bill of Entry Date</w:t>
            </w:r>
          </w:p>
        </w:tc>
        <w:tc>
          <w:tcPr>
            <w:tcW w:w="6134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</w:p>
        </w:tc>
      </w:tr>
      <w:tr w:rsidR="00D03415" w:rsidRPr="00802EA3" w:rsidTr="00D03415">
        <w:trPr>
          <w:trHeight w:val="363"/>
        </w:trPr>
        <w:tc>
          <w:tcPr>
            <w:tcW w:w="69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4</w:t>
            </w:r>
          </w:p>
        </w:tc>
        <w:tc>
          <w:tcPr>
            <w:tcW w:w="210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Supplier Name:</w:t>
            </w:r>
          </w:p>
        </w:tc>
        <w:tc>
          <w:tcPr>
            <w:tcW w:w="6134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</w:p>
        </w:tc>
      </w:tr>
      <w:tr w:rsidR="00D03415" w:rsidRPr="00802EA3" w:rsidTr="00D03415">
        <w:trPr>
          <w:trHeight w:val="363"/>
        </w:trPr>
        <w:tc>
          <w:tcPr>
            <w:tcW w:w="698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5</w:t>
            </w:r>
          </w:p>
        </w:tc>
        <w:tc>
          <w:tcPr>
            <w:tcW w:w="2108" w:type="dxa"/>
          </w:tcPr>
          <w:p w:rsidR="00D03415" w:rsidRPr="00802EA3" w:rsidRDefault="00B50F63" w:rsidP="00D03415">
            <w:pPr>
              <w:pStyle w:val="NormalWeb"/>
              <w:rPr>
                <w:rFonts w:ascii="Arial" w:hAnsi="Arial" w:cs="Arial"/>
              </w:rPr>
            </w:pPr>
            <w:r w:rsidRPr="00802EA3">
              <w:rPr>
                <w:rFonts w:ascii="Arial" w:hAnsi="Arial" w:cs="Arial"/>
              </w:rPr>
              <w:t>Supplier Country</w:t>
            </w:r>
          </w:p>
        </w:tc>
        <w:tc>
          <w:tcPr>
            <w:tcW w:w="6134" w:type="dxa"/>
          </w:tcPr>
          <w:p w:rsidR="00D03415" w:rsidRPr="00802EA3" w:rsidRDefault="00D03415" w:rsidP="00D03415">
            <w:pPr>
              <w:pStyle w:val="NormalWeb"/>
              <w:rPr>
                <w:rFonts w:ascii="Arial" w:hAnsi="Arial" w:cs="Arial"/>
              </w:rPr>
            </w:pPr>
          </w:p>
        </w:tc>
      </w:tr>
    </w:tbl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Fonts w:ascii="Arial" w:hAnsi="Arial" w:cs="Arial"/>
        </w:rPr>
        <w:t xml:space="preserve">We hereby confirm that the above import was received on </w:t>
      </w:r>
      <w:r w:rsidRPr="00802EA3">
        <w:rPr>
          <w:rStyle w:val="Strong"/>
          <w:rFonts w:ascii="Arial" w:hAnsi="Arial" w:cs="Arial"/>
        </w:rPr>
        <w:t>Free of Cost (FOC) / No Commercial Value / Sample Basis</w:t>
      </w:r>
      <w:r w:rsidRPr="00802EA3">
        <w:rPr>
          <w:rFonts w:ascii="Arial" w:hAnsi="Arial" w:cs="Arial"/>
        </w:rPr>
        <w:t xml:space="preserve"> and </w:t>
      </w:r>
      <w:r w:rsidRPr="00802EA3">
        <w:rPr>
          <w:rStyle w:val="Strong"/>
          <w:rFonts w:ascii="Arial" w:hAnsi="Arial" w:cs="Arial"/>
        </w:rPr>
        <w:t>no foreign exchange remittance is payable</w:t>
      </w:r>
      <w:r w:rsidRPr="00802EA3">
        <w:rPr>
          <w:rFonts w:ascii="Arial" w:hAnsi="Arial" w:cs="Arial"/>
        </w:rPr>
        <w:t xml:space="preserve"> against this import transaction.</w:t>
      </w:r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Fonts w:ascii="Arial" w:hAnsi="Arial" w:cs="Arial"/>
        </w:rPr>
        <w:t>We further declare that:</w:t>
      </w:r>
    </w:p>
    <w:p w:rsidR="00D03415" w:rsidRPr="00802EA3" w:rsidRDefault="00D03415" w:rsidP="00D03415">
      <w:pPr>
        <w:pStyle w:val="NormalWeb"/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802EA3">
        <w:rPr>
          <w:rFonts w:ascii="Arial" w:hAnsi="Arial" w:cs="Arial"/>
        </w:rPr>
        <w:t>The imported goods have been duly received by us.</w:t>
      </w:r>
    </w:p>
    <w:p w:rsidR="00D03415" w:rsidRPr="00802EA3" w:rsidRDefault="00D03415" w:rsidP="00D03415">
      <w:pPr>
        <w:pStyle w:val="NormalWeb"/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802EA3">
        <w:rPr>
          <w:rFonts w:ascii="Arial" w:hAnsi="Arial" w:cs="Arial"/>
        </w:rPr>
        <w:t>The goods were supplied on a Free of Cost / No Commercial Value / Sample basis.</w:t>
      </w:r>
    </w:p>
    <w:p w:rsidR="00D03415" w:rsidRPr="00802EA3" w:rsidRDefault="00D03415" w:rsidP="00D03415">
      <w:pPr>
        <w:pStyle w:val="NormalWeb"/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802EA3">
        <w:rPr>
          <w:rFonts w:ascii="Arial" w:hAnsi="Arial" w:cs="Arial"/>
        </w:rPr>
        <w:t>No payment has been made or is payable now or in the future to the overseas supplier against this Bill of Entry.</w:t>
      </w:r>
    </w:p>
    <w:p w:rsidR="00D03415" w:rsidRPr="00802EA3" w:rsidRDefault="00D03415" w:rsidP="00D03415">
      <w:pPr>
        <w:pStyle w:val="NormalWeb"/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802EA3">
        <w:rPr>
          <w:rFonts w:ascii="Arial" w:hAnsi="Arial" w:cs="Arial"/>
        </w:rPr>
        <w:t>The information furnished by us is true and correct to the best of our knowledge and belief.</w:t>
      </w:r>
    </w:p>
    <w:p w:rsidR="00D03415" w:rsidRPr="00802EA3" w:rsidRDefault="00D03415" w:rsidP="00D03415">
      <w:pPr>
        <w:pStyle w:val="NormalWeb"/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</w:rPr>
      </w:pPr>
      <w:r w:rsidRPr="00802EA3">
        <w:rPr>
          <w:rFonts w:ascii="Arial" w:hAnsi="Arial" w:cs="Arial"/>
        </w:rPr>
        <w:t xml:space="preserve">We </w:t>
      </w:r>
      <w:r w:rsidRPr="00802EA3">
        <w:rPr>
          <w:rFonts w:ascii="Arial" w:hAnsi="Arial" w:cs="Arial"/>
          <w:b/>
          <w:bCs/>
        </w:rPr>
        <w:t>undertake to indemnify</w:t>
      </w:r>
      <w:r w:rsidRPr="00802EA3">
        <w:rPr>
          <w:rFonts w:ascii="Arial" w:hAnsi="Arial" w:cs="Arial"/>
        </w:rPr>
        <w:t xml:space="preserve"> the Bank against any loss, claim, liability, or consequences arising due to any incorrect declaration made by us.</w:t>
      </w:r>
    </w:p>
    <w:p w:rsidR="00B50F63" w:rsidRPr="00802EA3" w:rsidRDefault="00B50F63" w:rsidP="00D03415">
      <w:pPr>
        <w:pStyle w:val="NormalWeb"/>
        <w:rPr>
          <w:rStyle w:val="Strong"/>
          <w:rFonts w:ascii="Arial" w:hAnsi="Arial" w:cs="Arial"/>
        </w:rPr>
      </w:pPr>
    </w:p>
    <w:p w:rsidR="00B50F63" w:rsidRPr="00802EA3" w:rsidRDefault="00B50F63" w:rsidP="00D03415">
      <w:pPr>
        <w:pStyle w:val="NormalWeb"/>
        <w:rPr>
          <w:rStyle w:val="Strong"/>
          <w:rFonts w:ascii="Arial" w:hAnsi="Arial" w:cs="Arial"/>
        </w:rPr>
      </w:pPr>
    </w:p>
    <w:p w:rsidR="00D03415" w:rsidRPr="00802EA3" w:rsidRDefault="00D03415" w:rsidP="00B50F6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02EA3">
        <w:rPr>
          <w:rFonts w:ascii="Arial" w:hAnsi="Arial" w:cs="Arial"/>
        </w:rPr>
        <w:t>Authorized Signatory</w:t>
      </w:r>
    </w:p>
    <w:p w:rsidR="00D03415" w:rsidRPr="00802EA3" w:rsidRDefault="00D03415" w:rsidP="00B50F6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02EA3">
        <w:rPr>
          <w:rFonts w:ascii="Arial" w:hAnsi="Arial" w:cs="Arial"/>
        </w:rPr>
        <w:t>Designation:</w:t>
      </w:r>
    </w:p>
    <w:p w:rsidR="00D03415" w:rsidRPr="00802EA3" w:rsidRDefault="00D03415" w:rsidP="00B50F6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02EA3">
        <w:rPr>
          <w:rFonts w:ascii="Arial" w:hAnsi="Arial" w:cs="Arial"/>
        </w:rPr>
        <w:t>Mobile:</w:t>
      </w:r>
    </w:p>
    <w:p w:rsidR="00D03415" w:rsidRPr="00802EA3" w:rsidRDefault="00D03415" w:rsidP="00D03415">
      <w:pPr>
        <w:pStyle w:val="NormalWeb"/>
        <w:rPr>
          <w:rFonts w:ascii="Arial" w:hAnsi="Arial" w:cs="Arial"/>
        </w:rPr>
      </w:pPr>
      <w:r w:rsidRPr="00802EA3">
        <w:rPr>
          <w:rStyle w:val="Strong"/>
          <w:rFonts w:ascii="Arial" w:hAnsi="Arial" w:cs="Arial"/>
        </w:rPr>
        <w:t>Enclosures:</w:t>
      </w:r>
    </w:p>
    <w:p w:rsidR="00D03415" w:rsidRPr="00802EA3" w:rsidRDefault="00D03415" w:rsidP="00D03415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802EA3">
        <w:rPr>
          <w:rFonts w:ascii="Arial" w:hAnsi="Arial" w:cs="Arial"/>
        </w:rPr>
        <w:t>Copy of Bill of Entry</w:t>
      </w:r>
    </w:p>
    <w:p w:rsidR="00D03415" w:rsidRPr="00802EA3" w:rsidRDefault="00802EA3" w:rsidP="00D03415">
      <w:pPr>
        <w:pStyle w:val="NormalWeb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Commercial Invoice/Packing List</w:t>
      </w:r>
    </w:p>
    <w:p w:rsidR="00D03415" w:rsidRPr="00802EA3" w:rsidRDefault="00D03415" w:rsidP="00D03415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802EA3">
        <w:rPr>
          <w:rFonts w:ascii="Arial" w:hAnsi="Arial" w:cs="Arial"/>
        </w:rPr>
        <w:t>Supplier's declaration stating FOC/No Commercial Value/Sample basis (if available)</w:t>
      </w:r>
    </w:p>
    <w:p w:rsidR="00D03415" w:rsidRPr="00802EA3" w:rsidRDefault="00D03415" w:rsidP="00D03415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802EA3">
        <w:rPr>
          <w:rFonts w:ascii="Arial" w:hAnsi="Arial" w:cs="Arial"/>
        </w:rPr>
        <w:t>Any other document required by the Bank</w:t>
      </w:r>
    </w:p>
    <w:p w:rsidR="00C866F1" w:rsidRPr="00802EA3" w:rsidRDefault="00C866F1">
      <w:pPr>
        <w:rPr>
          <w:rFonts w:ascii="Arial" w:hAnsi="Arial" w:cs="Arial"/>
          <w:sz w:val="24"/>
          <w:szCs w:val="24"/>
        </w:rPr>
      </w:pPr>
    </w:p>
    <w:sectPr w:rsidR="00C866F1" w:rsidRPr="00802EA3" w:rsidSect="00B50F63">
      <w:headerReference w:type="default" r:id="rId7"/>
      <w:pgSz w:w="11906" w:h="16838"/>
      <w:pgMar w:top="1440" w:right="84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68D" w:rsidRDefault="00AA368D" w:rsidP="00D03415">
      <w:pPr>
        <w:spacing w:after="0" w:line="240" w:lineRule="auto"/>
      </w:pPr>
      <w:r>
        <w:separator/>
      </w:r>
    </w:p>
  </w:endnote>
  <w:endnote w:type="continuationSeparator" w:id="0">
    <w:p w:rsidR="00AA368D" w:rsidRDefault="00AA368D" w:rsidP="00D0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68D" w:rsidRDefault="00AA368D" w:rsidP="00D03415">
      <w:pPr>
        <w:spacing w:after="0" w:line="240" w:lineRule="auto"/>
      </w:pPr>
      <w:r>
        <w:separator/>
      </w:r>
    </w:p>
  </w:footnote>
  <w:footnote w:type="continuationSeparator" w:id="0">
    <w:p w:rsidR="00AA368D" w:rsidRDefault="00AA368D" w:rsidP="00D0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415" w:rsidRPr="00D03415" w:rsidRDefault="00D03415" w:rsidP="00D03415">
    <w:pPr>
      <w:pStyle w:val="Header"/>
      <w:jc w:val="center"/>
      <w:rPr>
        <w:lang w:val="en-US"/>
      </w:rPr>
    </w:pPr>
    <w:r>
      <w:rPr>
        <w:lang w:val="en-US"/>
      </w:rPr>
      <w:t>LETTER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3D9D"/>
    <w:multiLevelType w:val="multilevel"/>
    <w:tmpl w:val="E4AAE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F76380"/>
    <w:multiLevelType w:val="multilevel"/>
    <w:tmpl w:val="D99CC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315A4"/>
    <w:multiLevelType w:val="multilevel"/>
    <w:tmpl w:val="F806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6D"/>
    <w:rsid w:val="0018106D"/>
    <w:rsid w:val="00802EA3"/>
    <w:rsid w:val="008456D6"/>
    <w:rsid w:val="00AA368D"/>
    <w:rsid w:val="00B317EC"/>
    <w:rsid w:val="00B50F63"/>
    <w:rsid w:val="00C866F1"/>
    <w:rsid w:val="00D0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EDE82"/>
  <w15:chartTrackingRefBased/>
  <w15:docId w15:val="{E72E708D-9929-4FC0-89AE-7C8FF4C0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0341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03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415"/>
  </w:style>
  <w:style w:type="paragraph" w:styleId="Footer">
    <w:name w:val="footer"/>
    <w:basedOn w:val="Normal"/>
    <w:link w:val="FooterChar"/>
    <w:uiPriority w:val="99"/>
    <w:unhideWhenUsed/>
    <w:rsid w:val="00D03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415"/>
  </w:style>
  <w:style w:type="table" w:styleId="TableGrid">
    <w:name w:val="Table Grid"/>
    <w:basedOn w:val="TableNormal"/>
    <w:uiPriority w:val="39"/>
    <w:rsid w:val="00D03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2026-07-31T13:35:00Z</dcterms:created>
  <dcterms:modified xsi:type="dcterms:W3CDTF">2026-08-22T16:33:00Z</dcterms:modified>
</cp:coreProperties>
</file>